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13" w:rsidRPr="00913113" w:rsidRDefault="00913113" w:rsidP="00913113">
      <w:pPr>
        <w:pStyle w:val="Default"/>
        <w:rPr>
          <w:rFonts w:asciiTheme="minorHAnsi" w:hAnsiTheme="minorHAnsi" w:cstheme="minorHAnsi"/>
        </w:rPr>
      </w:pPr>
    </w:p>
    <w:p w:rsidR="00913113" w:rsidRPr="007F1130" w:rsidRDefault="00913113" w:rsidP="00913113">
      <w:pPr>
        <w:pStyle w:val="Default"/>
        <w:rPr>
          <w:rFonts w:asciiTheme="minorHAnsi" w:hAnsiTheme="minorHAnsi" w:cstheme="minorHAnsi"/>
        </w:rPr>
      </w:pPr>
      <w:r w:rsidRPr="00913113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913113" w:rsidRPr="00913113" w:rsidRDefault="00913113" w:rsidP="0091311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13113">
        <w:rPr>
          <w:rFonts w:asciiTheme="minorHAnsi" w:hAnsiTheme="minorHAnsi" w:cstheme="minorHAnsi"/>
          <w:b/>
          <w:bCs/>
          <w:sz w:val="32"/>
          <w:szCs w:val="32"/>
        </w:rPr>
        <w:t>Regulamin półkolonii zimowych w Wymiennikowni</w:t>
      </w:r>
    </w:p>
    <w:p w:rsidR="00913113" w:rsidRPr="00913113" w:rsidRDefault="00913113" w:rsidP="00913113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13113">
        <w:rPr>
          <w:rFonts w:asciiTheme="minorHAnsi" w:hAnsiTheme="minorHAnsi" w:cstheme="minorHAnsi"/>
          <w:b/>
          <w:sz w:val="32"/>
          <w:szCs w:val="32"/>
        </w:rPr>
        <w:t>11-15.02.2019, 18-22.02.2019</w:t>
      </w:r>
    </w:p>
    <w:p w:rsidR="00913113" w:rsidRPr="00913113" w:rsidRDefault="00913113" w:rsidP="00913113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1. Półkolonie w Wymiennikowni – Młodzieżowym Centrum Innowacji Społecznych i Designu w Gdyni (ul. Kartuska 20B, 81-002, Gdynia) organizowane są przez Laboratorium Innowacji Społecznych </w:t>
      </w:r>
      <w:r w:rsidRPr="00913113">
        <w:rPr>
          <w:rFonts w:asciiTheme="minorHAnsi" w:hAnsiTheme="minorHAnsi" w:cstheme="minorHAnsi"/>
          <w:sz w:val="23"/>
          <w:szCs w:val="23"/>
        </w:rPr>
        <w:br/>
        <w:t xml:space="preserve">z siedzibą w Gdyni, Ul. Żeromskiego 31. </w:t>
      </w: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2. Organizator w trakcie trwania półkolonii (w terminie 11-15.02.2019 w godzinach od 10:00 do 13:00 oraz w terminie 18-22.02.2019 w godz. 10:00-13:00) zapewnia: </w:t>
      </w: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opiekę w postaci wykwalifikowanej kadry; </w:t>
      </w: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przestrzeń do realizacji zajęć i warsztatów; </w:t>
      </w: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materiały i sprzęt używany w trakcie trwania zajęć przez prowadzących i uczestników; </w:t>
      </w: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dostęp do pełnej infrastruktury i wyposażenia Wymiennikowni; </w:t>
      </w: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zajęcia dla uczestników wypoczynku są bezpłatne. </w:t>
      </w:r>
    </w:p>
    <w:p w:rsidR="00913113" w:rsidRPr="00913113" w:rsidRDefault="00913113" w:rsidP="00913113">
      <w:pPr>
        <w:pStyle w:val="Default"/>
        <w:spacing w:after="156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3. W trakcie trwania półkolonii organizator nie zapewnia wyżywienia dla uczestników.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spacing w:after="173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4. Organizator wymaga od uczestników respektowania regulaminu wewnętrznego Wymiennikowni oraz zasad właściwego zachowania się, a w szczególności: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spacing w:after="173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przestrzegania zasad bezpieczeństwa w trakcie trwania półkolonii,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spacing w:after="173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dbania o porządek, higienę i kulturę osobistą,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spacing w:after="173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nienagannego zachowania podczas trwania półkolonii, szanowania współuczestników wypoczynku – dbając tym samym o koleżeńską atmosferę,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spacing w:after="173"/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dbania o powierzony sprzęt i używania go zgodnie z przeznaczeniem,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• stosowania się do poleceń kierownika, wychowawców, instruktorów.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</w:p>
    <w:p w:rsidR="00913113" w:rsidRPr="00913113" w:rsidRDefault="00913113" w:rsidP="00913113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5. W przypadku rażącego złamania przez uczestnika regulaminu półkolonii, organizator zastrzega sobie prawo do usunięcia uczestnika z wypoczynku, a także pokrycia przez siebie lub rodzica/opiekuna ewentualnych szkód spowodowanych przez uczestnika.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6. Rodzice/opiekunowie oraz osoby pełnoletnie wyrażają zgodę na uczestnictwo swoje/ dziecka/ w wypoczynku dostarczając do biura Wymiennikowni prawidłowo wypełnioną Kartę uczestnika wypoczynku w wersji papierowej, najpóźniej w dniu rozpoczęcia wypoczynku.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7. Uczestnicy potwierdzają swoją obecność na zajęciach, każdorazowo podpisując się na liście obecności, dostarczonej przez organizatora.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8. Organizator nie ponosi odpowiedzialności materialnej za rzeczy zgubione, pozostawione lub skradzione uczestnikom. </w:t>
      </w:r>
    </w:p>
    <w:p w:rsidR="00913113" w:rsidRPr="00913113" w:rsidRDefault="00913113" w:rsidP="00913113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913113">
        <w:rPr>
          <w:rFonts w:asciiTheme="minorHAnsi" w:hAnsiTheme="minorHAnsi" w:cstheme="minorHAnsi"/>
          <w:sz w:val="23"/>
          <w:szCs w:val="23"/>
        </w:rPr>
        <w:t xml:space="preserve">9. Z uwagi na ograniczoną liczbę miejsc prosimy o wcześniejsze zapisy mailowo: wymiennikownia@lis.gdynia.pl, bądź telefonicznie 58 663 12 55. O zakwalifikowaniu się na wypoczynek decyduje organizator. Informację zwrotną o decyzji organizatora uczestnik otrzyma mailowo. </w:t>
      </w:r>
    </w:p>
    <w:p w:rsidR="007418E3" w:rsidRPr="00913113" w:rsidRDefault="00947A04">
      <w:pPr>
        <w:rPr>
          <w:rFonts w:cstheme="minorHAnsi"/>
        </w:rPr>
      </w:pPr>
    </w:p>
    <w:sectPr w:rsidR="007418E3" w:rsidRPr="00913113" w:rsidSect="0036653C">
      <w:headerReference w:type="default" r:id="rId7"/>
      <w:pgSz w:w="11906" w:h="16838" w:code="9"/>
      <w:pgMar w:top="1133" w:right="854" w:bottom="867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04" w:rsidRDefault="00947A04" w:rsidP="00913113">
      <w:pPr>
        <w:spacing w:after="0" w:line="240" w:lineRule="auto"/>
      </w:pPr>
      <w:r>
        <w:separator/>
      </w:r>
    </w:p>
  </w:endnote>
  <w:endnote w:type="continuationSeparator" w:id="0">
    <w:p w:rsidR="00947A04" w:rsidRDefault="00947A04" w:rsidP="0091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04" w:rsidRDefault="00947A04" w:rsidP="00913113">
      <w:pPr>
        <w:spacing w:after="0" w:line="240" w:lineRule="auto"/>
      </w:pPr>
      <w:r>
        <w:separator/>
      </w:r>
    </w:p>
  </w:footnote>
  <w:footnote w:type="continuationSeparator" w:id="0">
    <w:p w:rsidR="00947A04" w:rsidRDefault="00947A04" w:rsidP="0091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130" w:rsidRDefault="007F1130">
    <w:pPr>
      <w:pStyle w:val="Nagwek"/>
    </w:pPr>
    <w:r>
      <w:rPr>
        <w:noProof/>
      </w:rPr>
      <w:drawing>
        <wp:inline distT="0" distB="0" distL="0" distR="0">
          <wp:extent cx="6265545" cy="1193800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3CD8"/>
    <w:multiLevelType w:val="hybridMultilevel"/>
    <w:tmpl w:val="7F93C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13"/>
    <w:rsid w:val="00160909"/>
    <w:rsid w:val="0036653C"/>
    <w:rsid w:val="004B42E4"/>
    <w:rsid w:val="007F1130"/>
    <w:rsid w:val="00913113"/>
    <w:rsid w:val="00947A04"/>
    <w:rsid w:val="00C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3244"/>
  <w15:chartTrackingRefBased/>
  <w15:docId w15:val="{EA1D1439-5E87-42C0-920C-43053BF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113"/>
  </w:style>
  <w:style w:type="paragraph" w:styleId="Stopka">
    <w:name w:val="footer"/>
    <w:basedOn w:val="Normalny"/>
    <w:link w:val="StopkaZnak"/>
    <w:uiPriority w:val="99"/>
    <w:unhideWhenUsed/>
    <w:rsid w:val="0091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Winnicka</dc:creator>
  <cp:keywords/>
  <dc:description/>
  <cp:lastModifiedBy>Martyna Winnicka</cp:lastModifiedBy>
  <cp:revision>3</cp:revision>
  <cp:lastPrinted>2019-01-28T15:18:00Z</cp:lastPrinted>
  <dcterms:created xsi:type="dcterms:W3CDTF">2019-01-26T21:26:00Z</dcterms:created>
  <dcterms:modified xsi:type="dcterms:W3CDTF">2019-01-28T15:18:00Z</dcterms:modified>
</cp:coreProperties>
</file>